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7A" w:rsidRDefault="00E71F7A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>COMISSÃO DE ENSINO</w:t>
      </w:r>
    </w:p>
    <w:p w:rsidR="00E8440B" w:rsidRDefault="00E8440B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</w:rPr>
      </w:pPr>
    </w:p>
    <w:p w:rsidR="008532F3" w:rsidRDefault="00E71F7A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Formulário para</w:t>
      </w:r>
    </w:p>
    <w:p w:rsidR="008532F3" w:rsidRDefault="00E71F7A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8532F3">
        <w:rPr>
          <w:rFonts w:ascii="Times-Roman" w:hAnsi="Times-Roman" w:cs="Times-Roman"/>
          <w:b/>
          <w:color w:val="D99594" w:themeColor="accent2" w:themeTint="99"/>
        </w:rPr>
        <w:t xml:space="preserve"> </w:t>
      </w:r>
      <w:proofErr w:type="gramStart"/>
      <w:r w:rsidR="008532F3" w:rsidRPr="008532F3">
        <w:rPr>
          <w:rFonts w:ascii="Times-Roman" w:hAnsi="Times-Roman" w:cs="Times-Roman"/>
          <w:b/>
          <w:color w:val="D99594" w:themeColor="accent2" w:themeTint="99"/>
        </w:rPr>
        <w:t xml:space="preserve">(  </w:t>
      </w:r>
      <w:proofErr w:type="gramEnd"/>
      <w:r w:rsidR="008532F3" w:rsidRPr="008532F3">
        <w:rPr>
          <w:rFonts w:ascii="Times-Roman" w:hAnsi="Times-Roman" w:cs="Times-Roman"/>
          <w:b/>
          <w:color w:val="D99594" w:themeColor="accent2" w:themeTint="99"/>
        </w:rPr>
        <w:t>)</w:t>
      </w:r>
      <w:r w:rsidR="008532F3" w:rsidRPr="008532F3">
        <w:rPr>
          <w:rFonts w:ascii="Times-Bold" w:hAnsi="Times-Bold" w:cs="Times-Bold"/>
          <w:b/>
          <w:bCs/>
          <w:color w:val="E36C0A" w:themeColor="accent6" w:themeShade="BF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Credenciamento</w:t>
      </w:r>
      <w:r w:rsidR="008532F3"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/</w:t>
      </w:r>
      <w:r w:rsidR="008532F3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8532F3" w:rsidRPr="008532F3">
        <w:rPr>
          <w:rFonts w:ascii="Times-Roman" w:hAnsi="Times-Roman" w:cs="Times-Roman"/>
          <w:b/>
          <w:color w:val="D99594" w:themeColor="accent2" w:themeTint="99"/>
        </w:rPr>
        <w:t xml:space="preserve">(  ) </w:t>
      </w:r>
      <w:r>
        <w:rPr>
          <w:rFonts w:ascii="Times-Bold" w:hAnsi="Times-Bold" w:cs="Times-Bold"/>
          <w:b/>
          <w:bCs/>
          <w:sz w:val="23"/>
          <w:szCs w:val="23"/>
        </w:rPr>
        <w:t>Recredenciamento</w:t>
      </w:r>
      <w:r w:rsidR="008532F3">
        <w:rPr>
          <w:rFonts w:ascii="Times-Bold" w:hAnsi="Times-Bold" w:cs="Times-Bold"/>
          <w:b/>
          <w:bCs/>
          <w:sz w:val="23"/>
          <w:szCs w:val="23"/>
        </w:rPr>
        <w:t xml:space="preserve"> / </w:t>
      </w:r>
      <w:r w:rsidR="008532F3" w:rsidRPr="008532F3">
        <w:rPr>
          <w:rFonts w:ascii="Times-Roman" w:hAnsi="Times-Roman" w:cs="Times-Roman"/>
          <w:b/>
          <w:color w:val="D99594" w:themeColor="accent2" w:themeTint="99"/>
        </w:rPr>
        <w:t>(  )</w:t>
      </w:r>
      <w:r w:rsidR="008532F3" w:rsidRPr="008532F3">
        <w:rPr>
          <w:rFonts w:ascii="Times-Bold" w:hAnsi="Times-Bold" w:cs="Times-Bold"/>
          <w:b/>
          <w:bCs/>
          <w:color w:val="E36C0A" w:themeColor="accent6" w:themeShade="BF"/>
          <w:sz w:val="23"/>
          <w:szCs w:val="23"/>
        </w:rPr>
        <w:t xml:space="preserve"> </w:t>
      </w:r>
      <w:r w:rsidR="008532F3">
        <w:rPr>
          <w:rFonts w:ascii="Times-Bold" w:hAnsi="Times-Bold" w:cs="Times-Bold"/>
          <w:b/>
          <w:bCs/>
          <w:sz w:val="23"/>
          <w:szCs w:val="23"/>
        </w:rPr>
        <w:t xml:space="preserve"> Aumento de vagas</w:t>
      </w:r>
    </w:p>
    <w:p w:rsidR="00E71F7A" w:rsidRDefault="00E71F7A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proofErr w:type="gramStart"/>
      <w:r>
        <w:rPr>
          <w:rFonts w:ascii="Times-Bold" w:hAnsi="Times-Bold" w:cs="Times-Bold"/>
          <w:b/>
          <w:bCs/>
          <w:sz w:val="23"/>
          <w:szCs w:val="23"/>
        </w:rPr>
        <w:t>de</w:t>
      </w:r>
      <w:proofErr w:type="gramEnd"/>
      <w:r>
        <w:rPr>
          <w:rFonts w:ascii="Times-Bold" w:hAnsi="Times-Bold" w:cs="Times-Bold"/>
          <w:b/>
          <w:bCs/>
          <w:sz w:val="23"/>
          <w:szCs w:val="23"/>
        </w:rPr>
        <w:t xml:space="preserve"> cursos</w:t>
      </w:r>
      <w:r w:rsidR="008532F3"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de Residência Médica</w:t>
      </w:r>
      <w:r w:rsidR="004A0973"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/</w:t>
      </w:r>
      <w:r w:rsidR="004A0973"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Equivalente</w:t>
      </w:r>
    </w:p>
    <w:p w:rsidR="00355A0C" w:rsidRDefault="00355A0C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E03FE4">
        <w:rPr>
          <w:rFonts w:ascii="Times-Roman" w:hAnsi="Times-Roman" w:cs="Times-Roman"/>
          <w:b/>
          <w:sz w:val="23"/>
          <w:szCs w:val="23"/>
        </w:rPr>
        <w:t xml:space="preserve">1. </w:t>
      </w:r>
      <w:r w:rsidRPr="00E03FE4">
        <w:rPr>
          <w:rFonts w:ascii="Times-Bold" w:hAnsi="Times-Bold" w:cs="Times-Bold"/>
          <w:b/>
          <w:bCs/>
          <w:sz w:val="23"/>
          <w:szCs w:val="23"/>
        </w:rPr>
        <w:t xml:space="preserve">- </w:t>
      </w:r>
      <w:r w:rsidRPr="00E03FE4">
        <w:rPr>
          <w:rFonts w:ascii="Times-Roman" w:hAnsi="Times-Roman" w:cs="Times-Roman"/>
          <w:b/>
          <w:sz w:val="23"/>
          <w:szCs w:val="23"/>
        </w:rPr>
        <w:t>SERVIÇO</w:t>
      </w:r>
    </w:p>
    <w:p w:rsidR="004055B7" w:rsidRPr="00E03FE4" w:rsidRDefault="004055B7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</w:p>
    <w:p w:rsidR="00953B77" w:rsidRDefault="00E8440B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1.1 - Hospital a que pertence: </w:t>
      </w:r>
    </w:p>
    <w:p w:rsidR="00E71F7A" w:rsidRPr="00953B77" w:rsidRDefault="00E71F7A" w:rsidP="001135CC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1.2. - Número de leitos do hospital</w:t>
      </w:r>
      <w:r w:rsidR="001135CC">
        <w:rPr>
          <w:rFonts w:ascii="Times-Roman" w:hAnsi="Times-Roman" w:cs="Times-Roman"/>
          <w:sz w:val="23"/>
          <w:szCs w:val="23"/>
        </w:rPr>
        <w:t xml:space="preserve">: </w:t>
      </w:r>
    </w:p>
    <w:p w:rsidR="001135CC" w:rsidRDefault="001135CC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53B7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1.3. - Instituição de ensino a que pertence/esteja vinculado: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1135CC" w:rsidRDefault="001135CC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9718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1.4. - Endereço completo (inclusive CEP</w:t>
      </w:r>
      <w:r w:rsidR="00E97187">
        <w:rPr>
          <w:rFonts w:ascii="Times-Roman" w:hAnsi="Times-Roman" w:cs="Times-Roman"/>
          <w:sz w:val="23"/>
          <w:szCs w:val="23"/>
        </w:rPr>
        <w:t>)</w:t>
      </w:r>
    </w:p>
    <w:p w:rsidR="00E97187" w:rsidRDefault="00E97187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97187" w:rsidRDefault="00E97187" w:rsidP="00E97187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Telefone: </w:t>
      </w:r>
    </w:p>
    <w:p w:rsidR="00E97187" w:rsidRDefault="00E97187" w:rsidP="00E97187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E-mail:</w:t>
      </w:r>
    </w:p>
    <w:p w:rsidR="00953B77" w:rsidRDefault="00E97187" w:rsidP="00E97187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Site:</w:t>
      </w:r>
    </w:p>
    <w:p w:rsidR="001135CC" w:rsidRDefault="001135CC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135CC" w:rsidRDefault="00E97187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1.5. - Chefe do Serviço e data de obtenção do TED:</w:t>
      </w:r>
    </w:p>
    <w:p w:rsidR="001135CC" w:rsidRDefault="001135CC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1.5.1.- Título acadêmico: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1135CC" w:rsidRDefault="001135CC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95095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1.6. - Coordenador do curso </w:t>
      </w:r>
      <w:r>
        <w:rPr>
          <w:rFonts w:ascii="Times-Roman" w:hAnsi="Times-Roman" w:cs="Times-Roman"/>
          <w:sz w:val="23"/>
          <w:szCs w:val="23"/>
        </w:rPr>
        <w:t>e data de obtenção do TED: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1135CC" w:rsidRDefault="001135CC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1.6.1.- Titulação: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1135CC" w:rsidRDefault="001135CC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1.7. - Horário de funcionamento: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E8440B" w:rsidRDefault="00E8440B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066BD8" w:rsidRDefault="00066BD8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Pr="004055B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4055B7">
        <w:rPr>
          <w:rFonts w:ascii="Times-Roman" w:hAnsi="Times-Roman" w:cs="Times-Roman"/>
          <w:b/>
          <w:sz w:val="23"/>
          <w:szCs w:val="23"/>
        </w:rPr>
        <w:t>2. – CORPO DOCENTE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Pr="00E95095" w:rsidRDefault="004055B7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95095">
        <w:rPr>
          <w:rFonts w:ascii="Times-Roman" w:hAnsi="Times-Roman" w:cs="Times-Roman"/>
        </w:rPr>
        <w:t>Nome /</w:t>
      </w:r>
      <w:r w:rsidR="00E03FE4" w:rsidRPr="00E95095">
        <w:rPr>
          <w:rFonts w:ascii="Times-Roman" w:hAnsi="Times-Roman" w:cs="Times-Roman"/>
        </w:rPr>
        <w:t xml:space="preserve"> </w:t>
      </w:r>
      <w:r w:rsidR="00E71F7A" w:rsidRPr="00E95095">
        <w:rPr>
          <w:rFonts w:ascii="Times-Roman" w:hAnsi="Times-Roman" w:cs="Times-Roman"/>
        </w:rPr>
        <w:t>Titulação</w:t>
      </w:r>
      <w:r w:rsidR="004A0973" w:rsidRPr="00E95095">
        <w:rPr>
          <w:rFonts w:ascii="Times-Roman" w:hAnsi="Times-Roman" w:cs="Times-Roman"/>
        </w:rPr>
        <w:t xml:space="preserve"> /</w:t>
      </w:r>
      <w:r w:rsidR="008E3BF0">
        <w:rPr>
          <w:rFonts w:ascii="Times-Roman" w:hAnsi="Times-Roman" w:cs="Times-Roman"/>
        </w:rPr>
        <w:t xml:space="preserve"> </w:t>
      </w:r>
      <w:r w:rsidR="00E95095" w:rsidRPr="00E95095">
        <w:rPr>
          <w:rFonts w:ascii="Times-Roman" w:hAnsi="Times-Roman" w:cs="Times-Roman"/>
        </w:rPr>
        <w:t>Ano de Obtenção do TED (se aplicável)</w:t>
      </w:r>
      <w:r w:rsidR="008E3BF0">
        <w:rPr>
          <w:rFonts w:ascii="Times-Roman" w:hAnsi="Times-Roman" w:cs="Times-Roman"/>
        </w:rPr>
        <w:t xml:space="preserve"> </w:t>
      </w:r>
      <w:r w:rsidR="00E95095" w:rsidRPr="00E95095">
        <w:rPr>
          <w:rFonts w:ascii="Times-Roman" w:hAnsi="Times-Roman" w:cs="Times-Roman"/>
        </w:rPr>
        <w:t>/</w:t>
      </w:r>
      <w:r w:rsidR="008E3BF0">
        <w:rPr>
          <w:rFonts w:ascii="Times-Roman" w:hAnsi="Times-Roman" w:cs="Times-Roman"/>
        </w:rPr>
        <w:t xml:space="preserve"> </w:t>
      </w:r>
      <w:r w:rsidR="004A0973" w:rsidRPr="00E95095">
        <w:rPr>
          <w:rFonts w:ascii="Times-Roman" w:hAnsi="Times-Roman" w:cs="Times-Roman"/>
        </w:rPr>
        <w:t>Vínculo</w:t>
      </w:r>
      <w:r w:rsidR="00E95095" w:rsidRPr="00E95095">
        <w:rPr>
          <w:rFonts w:ascii="Times-Roman" w:hAnsi="Times-Roman" w:cs="Times-Roman"/>
        </w:rPr>
        <w:t xml:space="preserve"> com a Instituição</w:t>
      </w:r>
      <w:r w:rsidR="00E71F7A" w:rsidRPr="00E95095">
        <w:rPr>
          <w:rFonts w:ascii="Times-Roman" w:hAnsi="Times-Roman" w:cs="Times-Roman"/>
        </w:rPr>
        <w:t>:</w:t>
      </w:r>
    </w:p>
    <w:p w:rsidR="00E8440B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2.1. </w:t>
      </w:r>
      <w:r w:rsidR="00E03FE4">
        <w:rPr>
          <w:rFonts w:ascii="Times-Roman" w:hAnsi="Times-Roman" w:cs="Times-Roman"/>
          <w:sz w:val="23"/>
          <w:szCs w:val="23"/>
        </w:rPr>
        <w:t>-</w:t>
      </w: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2.2. </w:t>
      </w:r>
      <w:r w:rsidR="00E03FE4">
        <w:rPr>
          <w:rFonts w:ascii="Times-Roman" w:hAnsi="Times-Roman" w:cs="Times-Roman"/>
          <w:sz w:val="23"/>
          <w:szCs w:val="23"/>
        </w:rPr>
        <w:t>-</w:t>
      </w:r>
    </w:p>
    <w:p w:rsidR="00E71F7A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2.3. –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2.4. – 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2.5. –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2.6. –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2.7. –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2.8. –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2.9. –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2.10. –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E483A" w:rsidRDefault="00FE483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E483A" w:rsidRDefault="00FE483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066BD8" w:rsidRDefault="00066BD8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066BD8" w:rsidRDefault="00066BD8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066BD8" w:rsidRDefault="00066BD8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E483A" w:rsidRDefault="00FE483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E483A" w:rsidRDefault="00FE483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Pr="004055B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4055B7">
        <w:rPr>
          <w:rFonts w:ascii="Times-Roman" w:hAnsi="Times-Roman" w:cs="Times-Roman"/>
          <w:b/>
          <w:sz w:val="23"/>
          <w:szCs w:val="23"/>
        </w:rPr>
        <w:lastRenderedPageBreak/>
        <w:t>3. – AMBULATÓRIO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3.1. – Número de consultórios: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03FE4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3.2. – Dias </w:t>
      </w:r>
      <w:r w:rsidR="00FE483A">
        <w:rPr>
          <w:rFonts w:ascii="Times-Roman" w:hAnsi="Times-Roman" w:cs="Times-Roman"/>
          <w:sz w:val="23"/>
          <w:szCs w:val="23"/>
        </w:rPr>
        <w:t>e Turnos de funcionamento: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FE48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3.3. – Horário de funcionamento: </w:t>
      </w:r>
    </w:p>
    <w:p w:rsidR="00FE483A" w:rsidRDefault="00FE483A" w:rsidP="00FE48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3.4. – Número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  <w:r w:rsidR="008125AD">
        <w:rPr>
          <w:rFonts w:ascii="Times-Roman" w:hAnsi="Times-Roman" w:cs="Times-Roman"/>
          <w:sz w:val="23"/>
          <w:szCs w:val="23"/>
        </w:rPr>
        <w:t xml:space="preserve">total </w:t>
      </w:r>
      <w:r w:rsidR="00E8440B">
        <w:rPr>
          <w:rFonts w:ascii="Times-Roman" w:hAnsi="Times-Roman" w:cs="Times-Roman"/>
          <w:sz w:val="23"/>
          <w:szCs w:val="23"/>
        </w:rPr>
        <w:t xml:space="preserve">de consultas diárias: </w:t>
      </w:r>
      <w:r w:rsidR="00FE483A">
        <w:rPr>
          <w:rFonts w:ascii="Times-Roman" w:hAnsi="Times-Roman" w:cs="Times-Roman"/>
          <w:sz w:val="23"/>
          <w:szCs w:val="23"/>
        </w:rPr>
        <w:t>N</w:t>
      </w:r>
      <w:r w:rsidR="00E8440B">
        <w:rPr>
          <w:rFonts w:ascii="Times-Roman" w:hAnsi="Times-Roman" w:cs="Times-Roman"/>
          <w:sz w:val="23"/>
          <w:szCs w:val="23"/>
        </w:rPr>
        <w:t>ovas</w:t>
      </w:r>
      <w:r w:rsidR="00E03FE4">
        <w:rPr>
          <w:rFonts w:ascii="Times-Roman" w:hAnsi="Times-Roman" w:cs="Times-Roman"/>
          <w:sz w:val="23"/>
          <w:szCs w:val="23"/>
        </w:rPr>
        <w:t xml:space="preserve"> ______</w:t>
      </w:r>
      <w:r w:rsidR="00FE483A">
        <w:rPr>
          <w:rFonts w:ascii="Times-Roman" w:hAnsi="Times-Roman" w:cs="Times-Roman"/>
          <w:sz w:val="23"/>
          <w:szCs w:val="23"/>
        </w:rPr>
        <w:t xml:space="preserve"> R</w:t>
      </w:r>
      <w:r>
        <w:rPr>
          <w:rFonts w:ascii="Times-Roman" w:hAnsi="Times-Roman" w:cs="Times-Roman"/>
          <w:sz w:val="23"/>
          <w:szCs w:val="23"/>
        </w:rPr>
        <w:t xml:space="preserve">etornos </w:t>
      </w:r>
      <w:r w:rsidR="00E03FE4">
        <w:rPr>
          <w:rFonts w:ascii="Times-Roman" w:hAnsi="Times-Roman" w:cs="Times-Roman"/>
          <w:sz w:val="23"/>
          <w:szCs w:val="23"/>
        </w:rPr>
        <w:t>_________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3.5. – </w:t>
      </w:r>
      <w:r w:rsidR="008125AD">
        <w:rPr>
          <w:rFonts w:ascii="Times-Roman" w:hAnsi="Times-Roman" w:cs="Times-Roman"/>
          <w:sz w:val="23"/>
          <w:szCs w:val="23"/>
        </w:rPr>
        <w:t>Número de consultas semanais (ou mensais?) por residente ou equivalente:</w:t>
      </w:r>
    </w:p>
    <w:p w:rsidR="00E03FE4" w:rsidRDefault="008125AD" w:rsidP="00066BD8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Novas ______ Retornos _________</w:t>
      </w:r>
    </w:p>
    <w:p w:rsidR="008125AD" w:rsidRDefault="008125AD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</w:t>
      </w:r>
      <w:r w:rsidR="008125AD">
        <w:rPr>
          <w:rFonts w:ascii="Times-Roman" w:hAnsi="Times-Roman" w:cs="Times-Roman"/>
          <w:sz w:val="23"/>
          <w:szCs w:val="23"/>
        </w:rPr>
        <w:t>6</w:t>
      </w:r>
      <w:r>
        <w:rPr>
          <w:rFonts w:ascii="Times-Roman" w:hAnsi="Times-Roman" w:cs="Times-Roman"/>
          <w:sz w:val="23"/>
          <w:szCs w:val="23"/>
        </w:rPr>
        <w:t>. – H</w:t>
      </w:r>
      <w:r w:rsidR="004055B7">
        <w:rPr>
          <w:rFonts w:ascii="Times-Roman" w:hAnsi="Times-Roman" w:cs="Times-Roman"/>
          <w:sz w:val="23"/>
          <w:szCs w:val="23"/>
        </w:rPr>
        <w:t>á supervisão docente permanente</w:t>
      </w:r>
      <w:r>
        <w:rPr>
          <w:rFonts w:ascii="Times-Roman" w:hAnsi="Times-Roman" w:cs="Times-Roman"/>
          <w:sz w:val="23"/>
          <w:szCs w:val="23"/>
        </w:rPr>
        <w:t>?</w:t>
      </w:r>
      <w:r w:rsidR="00E03FE4">
        <w:rPr>
          <w:rFonts w:ascii="Times-Roman" w:hAnsi="Times-Roman" w:cs="Times-Roman"/>
          <w:sz w:val="23"/>
          <w:szCs w:val="23"/>
        </w:rPr>
        <w:t xml:space="preserve"> 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53B7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</w:t>
      </w:r>
      <w:r w:rsidR="008125AD">
        <w:rPr>
          <w:rFonts w:ascii="Times-Roman" w:hAnsi="Times-Roman" w:cs="Times-Roman"/>
          <w:sz w:val="23"/>
          <w:szCs w:val="23"/>
        </w:rPr>
        <w:t>7</w:t>
      </w:r>
      <w:r w:rsidR="004055B7">
        <w:rPr>
          <w:rFonts w:ascii="Times-Roman" w:hAnsi="Times-Roman" w:cs="Times-Roman"/>
          <w:sz w:val="23"/>
          <w:szCs w:val="23"/>
        </w:rPr>
        <w:t>. – Há ambulatórios específicos</w:t>
      </w:r>
      <w:r>
        <w:rPr>
          <w:rFonts w:ascii="Times-Roman" w:hAnsi="Times-Roman" w:cs="Times-Roman"/>
          <w:sz w:val="23"/>
          <w:szCs w:val="23"/>
        </w:rPr>
        <w:t>?</w:t>
      </w:r>
      <w:r w:rsidR="004055B7">
        <w:rPr>
          <w:rFonts w:ascii="Times-Roman" w:hAnsi="Times-Roman" w:cs="Times-Roman"/>
          <w:sz w:val="23"/>
          <w:szCs w:val="23"/>
        </w:rPr>
        <w:t xml:space="preserve"> Quais</w:t>
      </w:r>
      <w:r>
        <w:rPr>
          <w:rFonts w:ascii="Times-Roman" w:hAnsi="Times-Roman" w:cs="Times-Roman"/>
          <w:sz w:val="23"/>
          <w:szCs w:val="23"/>
        </w:rPr>
        <w:t>?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440B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3. </w:t>
      </w:r>
      <w:r w:rsidR="008125AD">
        <w:rPr>
          <w:rFonts w:ascii="Times-Roman" w:hAnsi="Times-Roman" w:cs="Times-Roman"/>
          <w:sz w:val="23"/>
          <w:szCs w:val="23"/>
        </w:rPr>
        <w:t>8</w:t>
      </w:r>
      <w:r>
        <w:rPr>
          <w:rFonts w:ascii="Times-Roman" w:hAnsi="Times-Roman" w:cs="Times-Roman"/>
          <w:sz w:val="23"/>
          <w:szCs w:val="23"/>
        </w:rPr>
        <w:t xml:space="preserve"> - </w:t>
      </w:r>
      <w:r w:rsidR="00E71F7A">
        <w:rPr>
          <w:rFonts w:ascii="Times-Roman" w:hAnsi="Times-Roman" w:cs="Times-Roman"/>
          <w:sz w:val="23"/>
          <w:szCs w:val="23"/>
        </w:rPr>
        <w:t>Há rodízio</w:t>
      </w:r>
      <w:r w:rsidR="004055B7">
        <w:rPr>
          <w:rFonts w:ascii="Times-Roman" w:hAnsi="Times-Roman" w:cs="Times-Roman"/>
          <w:sz w:val="23"/>
          <w:szCs w:val="23"/>
        </w:rPr>
        <w:t xml:space="preserve"> dos residentes ou equivalentes</w:t>
      </w:r>
      <w:r w:rsidR="00E71F7A">
        <w:rPr>
          <w:rFonts w:ascii="Times-Roman" w:hAnsi="Times-Roman" w:cs="Times-Roman"/>
          <w:sz w:val="23"/>
          <w:szCs w:val="23"/>
        </w:rPr>
        <w:t>?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8125AD" w:rsidRDefault="008125AD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125AD" w:rsidRDefault="008125AD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3.9 – Detalhe a Semana Típica do Residente / Equivalente (R1/E1, R2/E2, R3/E3), incluindo atividades práticas, teóricas, plantões e sobreavisos, com sua periodicidade.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Pr="004055B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4055B7">
        <w:rPr>
          <w:rFonts w:ascii="Times-Roman" w:hAnsi="Times-Roman" w:cs="Times-Roman"/>
          <w:b/>
          <w:sz w:val="23"/>
          <w:szCs w:val="23"/>
        </w:rPr>
        <w:t>4. – ENFERMARIA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03FE4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4.1.</w:t>
      </w:r>
      <w:r w:rsidR="00CE1613">
        <w:rPr>
          <w:rFonts w:ascii="Times-Roman" w:hAnsi="Times-Roman" w:cs="Times-Roman"/>
          <w:sz w:val="23"/>
          <w:szCs w:val="23"/>
        </w:rPr>
        <w:t>– Número de leitos disponíveis e critérios para Internação para a Dermatologia: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E1613" w:rsidRDefault="00CE1613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4.2 - Qual o médico responsável pela </w:t>
      </w:r>
      <w:r w:rsidR="00066BD8">
        <w:rPr>
          <w:rFonts w:ascii="Times-Roman" w:hAnsi="Times-Roman" w:cs="Times-Roman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>nternação?</w:t>
      </w:r>
    </w:p>
    <w:p w:rsidR="00CE1613" w:rsidRDefault="00CE1613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CE1613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4.3</w:t>
      </w:r>
      <w:r w:rsidR="00E71F7A">
        <w:rPr>
          <w:rFonts w:ascii="Times-Roman" w:hAnsi="Times-Roman" w:cs="Times-Roman"/>
          <w:sz w:val="23"/>
          <w:szCs w:val="23"/>
        </w:rPr>
        <w:t xml:space="preserve"> – Números de internações</w:t>
      </w:r>
      <w:r>
        <w:rPr>
          <w:rFonts w:ascii="Times-Roman" w:hAnsi="Times-Roman" w:cs="Times-Roman"/>
          <w:sz w:val="23"/>
          <w:szCs w:val="23"/>
        </w:rPr>
        <w:t xml:space="preserve"> específicas para Dermatologia</w:t>
      </w:r>
      <w:r w:rsidR="00E71F7A">
        <w:rPr>
          <w:rFonts w:ascii="Times-Roman" w:hAnsi="Times-Roman" w:cs="Times-Roman"/>
          <w:sz w:val="23"/>
          <w:szCs w:val="23"/>
        </w:rPr>
        <w:t xml:space="preserve"> por ano: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CE2072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Média anual </w:t>
      </w:r>
      <w:r w:rsidR="00CE1613">
        <w:rPr>
          <w:rFonts w:ascii="Times-Roman" w:hAnsi="Times-Roman" w:cs="Times-Roman"/>
          <w:sz w:val="23"/>
          <w:szCs w:val="23"/>
        </w:rPr>
        <w:t xml:space="preserve">de internações atuais por </w:t>
      </w:r>
      <w:r>
        <w:rPr>
          <w:rFonts w:ascii="Times-Roman" w:hAnsi="Times-Roman" w:cs="Times-Roman"/>
          <w:sz w:val="23"/>
          <w:szCs w:val="23"/>
        </w:rPr>
        <w:t>residente ou equivalente: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4.</w:t>
      </w:r>
      <w:r w:rsidR="00CE1613">
        <w:rPr>
          <w:rFonts w:ascii="Times-Roman" w:hAnsi="Times-Roman" w:cs="Times-Roman"/>
          <w:sz w:val="23"/>
          <w:szCs w:val="23"/>
        </w:rPr>
        <w:t>4</w:t>
      </w:r>
      <w:r>
        <w:rPr>
          <w:rFonts w:ascii="Times-Roman" w:hAnsi="Times-Roman" w:cs="Times-Roman"/>
          <w:sz w:val="23"/>
          <w:szCs w:val="23"/>
        </w:rPr>
        <w:t xml:space="preserve">. - </w:t>
      </w:r>
      <w:r w:rsidR="00CE1613" w:rsidRPr="00753302">
        <w:rPr>
          <w:rFonts w:ascii="Arial" w:hAnsi="Arial" w:cs="Arial"/>
          <w:sz w:val="24"/>
          <w:szCs w:val="24"/>
        </w:rPr>
        <w:t>Visita com supervisão docente (periodicidade):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E1613" w:rsidRDefault="00CE1613" w:rsidP="00CE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5</w:t>
      </w:r>
      <w:r w:rsidRPr="00753302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ab/>
      </w:r>
      <w:r w:rsidRPr="00753302">
        <w:rPr>
          <w:rFonts w:ascii="Arial" w:hAnsi="Arial" w:cs="Arial"/>
          <w:sz w:val="24"/>
          <w:szCs w:val="24"/>
        </w:rPr>
        <w:t xml:space="preserve">Números de </w:t>
      </w:r>
      <w:proofErr w:type="spellStart"/>
      <w:r w:rsidRPr="00753302">
        <w:rPr>
          <w:rFonts w:ascii="Arial" w:hAnsi="Arial" w:cs="Arial"/>
          <w:sz w:val="24"/>
          <w:szCs w:val="24"/>
        </w:rPr>
        <w:t>interconsultas</w:t>
      </w:r>
      <w:proofErr w:type="spellEnd"/>
      <w:r>
        <w:rPr>
          <w:rFonts w:ascii="Arial" w:hAnsi="Arial" w:cs="Arial"/>
          <w:sz w:val="24"/>
          <w:szCs w:val="24"/>
        </w:rPr>
        <w:t xml:space="preserve"> ou pareceres</w:t>
      </w:r>
      <w:r w:rsidRPr="00753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pacientes internados para</w:t>
      </w:r>
      <w:r w:rsidRPr="00753302">
        <w:rPr>
          <w:rFonts w:ascii="Arial" w:hAnsi="Arial" w:cs="Arial"/>
          <w:sz w:val="24"/>
          <w:szCs w:val="24"/>
        </w:rPr>
        <w:t xml:space="preserve"> </w:t>
      </w:r>
    </w:p>
    <w:p w:rsidR="00CE1613" w:rsidRDefault="00CE1613" w:rsidP="00CE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outra</w:t>
      </w:r>
      <w:proofErr w:type="gramEnd"/>
      <w:r>
        <w:rPr>
          <w:rFonts w:ascii="Arial" w:hAnsi="Arial" w:cs="Arial"/>
          <w:sz w:val="24"/>
          <w:szCs w:val="24"/>
        </w:rPr>
        <w:t xml:space="preserve"> especialidade por ano:</w:t>
      </w:r>
      <w:r w:rsidRPr="00753302">
        <w:rPr>
          <w:rFonts w:ascii="Arial" w:hAnsi="Arial" w:cs="Arial"/>
          <w:sz w:val="24"/>
          <w:szCs w:val="24"/>
        </w:rPr>
        <w:t xml:space="preserve"> </w:t>
      </w:r>
    </w:p>
    <w:p w:rsidR="00CE1613" w:rsidRDefault="00CE1613" w:rsidP="00CE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CE1613" w:rsidRDefault="00CE1613" w:rsidP="00CE161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acompanhamentos durante internaçã</w:t>
      </w:r>
      <w:r>
        <w:rPr>
          <w:rFonts w:ascii="Arial" w:hAnsi="Arial" w:cs="Arial"/>
          <w:sz w:val="24"/>
          <w:szCs w:val="24"/>
        </w:rPr>
        <w:t xml:space="preserve">o para pacientes internados por </w:t>
      </w:r>
      <w:r>
        <w:rPr>
          <w:rFonts w:ascii="Arial" w:hAnsi="Arial" w:cs="Arial"/>
          <w:sz w:val="24"/>
          <w:szCs w:val="24"/>
        </w:rPr>
        <w:t>outras especialidades por ano:</w:t>
      </w:r>
    </w:p>
    <w:p w:rsidR="00CE1613" w:rsidRDefault="00CE1613" w:rsidP="00CE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13" w:rsidRDefault="00CE1613" w:rsidP="00CE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Número de </w:t>
      </w:r>
      <w:proofErr w:type="spellStart"/>
      <w:r>
        <w:rPr>
          <w:rFonts w:ascii="Arial" w:hAnsi="Arial" w:cs="Arial"/>
          <w:sz w:val="24"/>
          <w:szCs w:val="24"/>
        </w:rPr>
        <w:t>interconsultas</w:t>
      </w:r>
      <w:proofErr w:type="spellEnd"/>
      <w:r>
        <w:rPr>
          <w:rFonts w:ascii="Arial" w:hAnsi="Arial" w:cs="Arial"/>
          <w:sz w:val="24"/>
          <w:szCs w:val="24"/>
        </w:rPr>
        <w:t xml:space="preserve">/consultorias </w:t>
      </w:r>
      <w:r w:rsidRPr="00E94100">
        <w:rPr>
          <w:rFonts w:ascii="Arial" w:hAnsi="Arial" w:cs="Arial"/>
          <w:sz w:val="24"/>
          <w:szCs w:val="24"/>
        </w:rPr>
        <w:t>ambulatoriais</w:t>
      </w:r>
      <w:r>
        <w:rPr>
          <w:rFonts w:ascii="Arial" w:hAnsi="Arial" w:cs="Arial"/>
          <w:sz w:val="24"/>
          <w:szCs w:val="24"/>
        </w:rPr>
        <w:t xml:space="preserve"> por ano</w:t>
      </w:r>
      <w:r w:rsidRPr="00E94100">
        <w:rPr>
          <w:rFonts w:ascii="Arial" w:hAnsi="Arial" w:cs="Arial"/>
          <w:sz w:val="24"/>
          <w:szCs w:val="24"/>
        </w:rPr>
        <w:t xml:space="preserve">: </w:t>
      </w:r>
    </w:p>
    <w:p w:rsidR="00E8440B" w:rsidRPr="004055B7" w:rsidRDefault="00E8440B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</w:p>
    <w:p w:rsidR="00E71F7A" w:rsidRPr="004055B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4055B7">
        <w:rPr>
          <w:rFonts w:ascii="Times-Roman" w:hAnsi="Times-Roman" w:cs="Times-Roman"/>
          <w:b/>
          <w:sz w:val="23"/>
          <w:szCs w:val="23"/>
        </w:rPr>
        <w:t>5. - RECURSOS DIDÁTICOS E MATERIAIS (Espécie e quantidade)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440B" w:rsidRDefault="00C60D5E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5.1. – Equipamentos didáticos: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5.2. – Equipamentos para diagnósticos e tratamento (microscópio, </w:t>
      </w:r>
      <w:proofErr w:type="spellStart"/>
      <w:r>
        <w:rPr>
          <w:rFonts w:ascii="Times-Roman" w:hAnsi="Times-Roman" w:cs="Times-Roman"/>
          <w:sz w:val="23"/>
          <w:szCs w:val="23"/>
        </w:rPr>
        <w:t>dermatoscópio</w:t>
      </w:r>
      <w:proofErr w:type="spellEnd"/>
      <w:r>
        <w:rPr>
          <w:rFonts w:ascii="Times-Roman" w:hAnsi="Times-Roman" w:cs="Times-Roman"/>
          <w:sz w:val="23"/>
          <w:szCs w:val="23"/>
        </w:rPr>
        <w:t>, aparelhos</w:t>
      </w:r>
      <w:r w:rsidR="00E8440B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de </w:t>
      </w:r>
      <w:proofErr w:type="spellStart"/>
      <w:r>
        <w:rPr>
          <w:rFonts w:ascii="Times-Roman" w:hAnsi="Times-Roman" w:cs="Times-Roman"/>
          <w:sz w:val="23"/>
          <w:szCs w:val="23"/>
        </w:rPr>
        <w:t>eletrocirurgia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e </w:t>
      </w:r>
      <w:proofErr w:type="spellStart"/>
      <w:r>
        <w:rPr>
          <w:rFonts w:ascii="Times-Roman" w:hAnsi="Times-Roman" w:cs="Times-Roman"/>
          <w:sz w:val="23"/>
          <w:szCs w:val="23"/>
        </w:rPr>
        <w:t>criocirurgia</w:t>
      </w:r>
      <w:proofErr w:type="spellEnd"/>
      <w:r>
        <w:rPr>
          <w:rFonts w:ascii="Times-Roman" w:hAnsi="Times-Roman" w:cs="Times-Roman"/>
          <w:sz w:val="23"/>
          <w:szCs w:val="23"/>
        </w:rPr>
        <w:t>,</w:t>
      </w:r>
      <w:r w:rsidR="00C60D5E">
        <w:rPr>
          <w:rFonts w:ascii="Times-Roman" w:hAnsi="Times-Roman" w:cs="Times-Roman"/>
          <w:sz w:val="23"/>
          <w:szCs w:val="23"/>
        </w:rPr>
        <w:t xml:space="preserve"> laser, fototerapia, etc.). 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5.3. – </w:t>
      </w:r>
      <w:r w:rsidR="00C60D5E">
        <w:rPr>
          <w:rFonts w:ascii="Arial" w:hAnsi="Arial" w:cs="Arial"/>
          <w:sz w:val="24"/>
          <w:szCs w:val="24"/>
        </w:rPr>
        <w:t xml:space="preserve">Arquivos de </w:t>
      </w:r>
      <w:r w:rsidR="00C60D5E" w:rsidRPr="00753302">
        <w:rPr>
          <w:rFonts w:ascii="Arial" w:hAnsi="Arial" w:cs="Arial"/>
          <w:sz w:val="24"/>
          <w:szCs w:val="24"/>
        </w:rPr>
        <w:t>fotografias</w:t>
      </w:r>
      <w:r w:rsidR="00C60D5E">
        <w:rPr>
          <w:rFonts w:ascii="Arial" w:hAnsi="Arial" w:cs="Arial"/>
          <w:sz w:val="24"/>
          <w:szCs w:val="24"/>
        </w:rPr>
        <w:t xml:space="preserve"> digitais, diapositivos, </w:t>
      </w:r>
      <w:r w:rsidR="00C60D5E" w:rsidRPr="00753302">
        <w:rPr>
          <w:rFonts w:ascii="Arial" w:hAnsi="Arial" w:cs="Arial"/>
          <w:sz w:val="24"/>
          <w:szCs w:val="24"/>
        </w:rPr>
        <w:t>lâminas</w:t>
      </w:r>
      <w:r w:rsidR="00C60D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60D5E">
        <w:rPr>
          <w:rFonts w:ascii="Arial" w:hAnsi="Arial" w:cs="Arial"/>
          <w:sz w:val="24"/>
          <w:szCs w:val="24"/>
        </w:rPr>
        <w:t>histopatologia</w:t>
      </w:r>
      <w:proofErr w:type="spellEnd"/>
      <w:r w:rsidR="00C60D5E">
        <w:rPr>
          <w:rFonts w:ascii="Arial" w:hAnsi="Arial" w:cs="Arial"/>
          <w:sz w:val="24"/>
          <w:szCs w:val="24"/>
        </w:rPr>
        <w:t xml:space="preserve"> e vídeos didáticos</w:t>
      </w:r>
      <w:r w:rsidR="00C60D5E">
        <w:rPr>
          <w:rFonts w:ascii="Arial" w:hAnsi="Arial" w:cs="Arial"/>
          <w:sz w:val="24"/>
          <w:szCs w:val="24"/>
        </w:rPr>
        <w:t>: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5.4. </w:t>
      </w:r>
      <w:r w:rsidR="00C60D5E">
        <w:rPr>
          <w:rFonts w:ascii="Times-Roman" w:hAnsi="Times-Roman" w:cs="Times-Roman"/>
          <w:sz w:val="23"/>
          <w:szCs w:val="23"/>
        </w:rPr>
        <w:t>– Livros-texto para consulta no Serviço:</w:t>
      </w:r>
    </w:p>
    <w:p w:rsidR="00C60D5E" w:rsidRDefault="00C60D5E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60D5E" w:rsidRDefault="00C60D5E" w:rsidP="00C60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– Recursos de acesso eletrônico (bancos de dados, plataformas de buscas, </w:t>
      </w:r>
      <w:proofErr w:type="spellStart"/>
      <w:r>
        <w:rPr>
          <w:rFonts w:ascii="Arial" w:hAnsi="Arial" w:cs="Arial"/>
          <w:sz w:val="24"/>
          <w:szCs w:val="24"/>
        </w:rPr>
        <w:t>Up-to</w:t>
      </w:r>
      <w:proofErr w:type="spellEnd"/>
      <w:r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C60D5E" w:rsidRDefault="00C60D5E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D57D0" w:rsidRPr="00697B02" w:rsidRDefault="00CD57D0" w:rsidP="00CD5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57D0">
        <w:rPr>
          <w:rFonts w:ascii="Arial" w:hAnsi="Arial" w:cs="Arial"/>
          <w:sz w:val="24"/>
          <w:szCs w:val="24"/>
        </w:rPr>
        <w:t>5</w:t>
      </w:r>
      <w:r w:rsidRPr="00CD57D0">
        <w:rPr>
          <w:rFonts w:ascii="Arial" w:hAnsi="Arial" w:cs="Arial"/>
          <w:sz w:val="24"/>
          <w:szCs w:val="24"/>
        </w:rPr>
        <w:t>.6</w:t>
      </w:r>
      <w:r w:rsidRPr="00CD57D0">
        <w:rPr>
          <w:rFonts w:ascii="Arial" w:hAnsi="Arial" w:cs="Arial"/>
          <w:sz w:val="24"/>
          <w:szCs w:val="24"/>
        </w:rPr>
        <w:t>. – Periódicos de Dermatologia em coleção no Serviço</w:t>
      </w:r>
      <w:r>
        <w:rPr>
          <w:rFonts w:ascii="Arial" w:hAnsi="Arial" w:cs="Arial"/>
          <w:sz w:val="24"/>
          <w:szCs w:val="24"/>
        </w:rPr>
        <w:t>:</w:t>
      </w:r>
    </w:p>
    <w:p w:rsidR="00CD57D0" w:rsidRDefault="00CD57D0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D57D0" w:rsidRPr="00753302" w:rsidRDefault="00CD57D0" w:rsidP="00CD5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Pr="00753302">
        <w:rPr>
          <w:rFonts w:ascii="Arial" w:hAnsi="Arial" w:cs="Arial"/>
          <w:sz w:val="24"/>
          <w:szCs w:val="24"/>
        </w:rPr>
        <w:t>. – Há biblioteca médica geral, ao alcance do residente ou equivalente, na instituição?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0D5E" w:rsidRDefault="00C60D5E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874E7" w:rsidRPr="00753302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8</w:t>
      </w:r>
      <w:r w:rsidRPr="00753302">
        <w:rPr>
          <w:rFonts w:ascii="Arial" w:hAnsi="Arial" w:cs="Arial"/>
          <w:sz w:val="24"/>
          <w:szCs w:val="24"/>
        </w:rPr>
        <w:t>. – Laboratório de micologia:</w:t>
      </w:r>
    </w:p>
    <w:p w:rsidR="005874E7" w:rsidRPr="00753302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 serviço: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               Na instituição:</w:t>
      </w:r>
      <w:r w:rsidRPr="0058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 </w:t>
      </w:r>
    </w:p>
    <w:p w:rsidR="005874E7" w:rsidRPr="00753302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4E7" w:rsidRPr="00753302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Pr="00753302">
        <w:rPr>
          <w:rFonts w:ascii="Arial" w:hAnsi="Arial" w:cs="Arial"/>
          <w:sz w:val="24"/>
          <w:szCs w:val="24"/>
        </w:rPr>
        <w:t xml:space="preserve">. – Laboratório de </w:t>
      </w:r>
      <w:proofErr w:type="spellStart"/>
      <w:r w:rsidRPr="00753302">
        <w:rPr>
          <w:rFonts w:ascii="Arial" w:hAnsi="Arial" w:cs="Arial"/>
          <w:sz w:val="24"/>
          <w:szCs w:val="24"/>
        </w:rPr>
        <w:t>dermatopatologia</w:t>
      </w:r>
      <w:proofErr w:type="spellEnd"/>
      <w:r w:rsidRPr="00753302">
        <w:rPr>
          <w:rFonts w:ascii="Arial" w:hAnsi="Arial" w:cs="Arial"/>
          <w:sz w:val="24"/>
          <w:szCs w:val="24"/>
        </w:rPr>
        <w:t>:</w:t>
      </w:r>
    </w:p>
    <w:p w:rsidR="005874E7" w:rsidRPr="00753302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 serviço:</w:t>
      </w:r>
      <w:r w:rsidRPr="0058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   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N</w:t>
      </w:r>
      <w:r w:rsidRPr="00753302">
        <w:rPr>
          <w:rFonts w:ascii="Arial" w:hAnsi="Arial" w:cs="Arial"/>
          <w:sz w:val="24"/>
          <w:szCs w:val="24"/>
        </w:rPr>
        <w:t>a instituição</w:t>
      </w:r>
      <w:r>
        <w:rPr>
          <w:rFonts w:ascii="Arial" w:hAnsi="Arial" w:cs="Arial"/>
          <w:sz w:val="24"/>
          <w:szCs w:val="24"/>
        </w:rPr>
        <w:t>:</w:t>
      </w:r>
      <w:r w:rsidRPr="0058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 </w:t>
      </w:r>
    </w:p>
    <w:p w:rsidR="005874E7" w:rsidRPr="00753302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4E7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r w:rsidRPr="0075330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- </w:t>
      </w:r>
      <w:r w:rsidRPr="00753302">
        <w:rPr>
          <w:rFonts w:ascii="Arial" w:hAnsi="Arial" w:cs="Arial"/>
          <w:sz w:val="24"/>
          <w:szCs w:val="24"/>
        </w:rPr>
        <w:t xml:space="preserve">Salas equipadas de </w:t>
      </w:r>
      <w:r>
        <w:rPr>
          <w:rFonts w:ascii="Arial" w:hAnsi="Arial" w:cs="Arial"/>
          <w:sz w:val="24"/>
          <w:szCs w:val="24"/>
        </w:rPr>
        <w:t xml:space="preserve">cirurgia dermatológica (número) </w:t>
      </w:r>
    </w:p>
    <w:p w:rsidR="005874E7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No serviço:</w:t>
      </w:r>
      <w:r w:rsidRPr="0058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               N</w:t>
      </w:r>
      <w:r w:rsidRPr="00753302">
        <w:rPr>
          <w:rFonts w:ascii="Arial" w:hAnsi="Arial" w:cs="Arial"/>
          <w:sz w:val="24"/>
          <w:szCs w:val="24"/>
        </w:rPr>
        <w:t>a instituição</w:t>
      </w:r>
      <w:r>
        <w:rPr>
          <w:rFonts w:ascii="Arial" w:hAnsi="Arial" w:cs="Arial"/>
          <w:sz w:val="24"/>
          <w:szCs w:val="24"/>
        </w:rPr>
        <w:t>:</w:t>
      </w:r>
      <w:r w:rsidRPr="0058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:rsidR="005874E7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4E7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Pr="007533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 w:rsidRPr="00753302">
        <w:rPr>
          <w:rFonts w:ascii="Arial" w:hAnsi="Arial" w:cs="Arial"/>
          <w:sz w:val="24"/>
          <w:szCs w:val="24"/>
        </w:rPr>
        <w:t xml:space="preserve"> Salas para reuniões e leitura (número): </w:t>
      </w:r>
    </w:p>
    <w:p w:rsidR="005874E7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4E7" w:rsidRDefault="005874E7" w:rsidP="0058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</w:t>
      </w:r>
      <w:r>
        <w:rPr>
          <w:rFonts w:ascii="Arial" w:hAnsi="Arial" w:cs="Arial"/>
          <w:sz w:val="24"/>
          <w:szCs w:val="24"/>
        </w:rPr>
        <w:t xml:space="preserve"> – Equipamentos de informática e pesquisa de dados: </w:t>
      </w:r>
    </w:p>
    <w:p w:rsidR="008532F3" w:rsidRDefault="008532F3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71F7A" w:rsidRPr="004055B7" w:rsidRDefault="00E71F7A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4055B7">
        <w:rPr>
          <w:rFonts w:ascii="Times-Roman" w:hAnsi="Times-Roman" w:cs="Times-Roman"/>
          <w:b/>
          <w:sz w:val="23"/>
          <w:szCs w:val="23"/>
        </w:rPr>
        <w:t>6. – CARACTERÍSTICAS DO PROGRAMA</w:t>
      </w:r>
    </w:p>
    <w:p w:rsidR="00E03FE4" w:rsidRDefault="00E03FE4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-</w:t>
      </w:r>
      <w:r w:rsidRPr="00753302">
        <w:rPr>
          <w:rFonts w:ascii="Arial" w:hAnsi="Arial" w:cs="Arial"/>
          <w:sz w:val="24"/>
          <w:szCs w:val="24"/>
        </w:rPr>
        <w:t xml:space="preserve"> Duração mínima do programa, em anos (exceto pré-requisitos):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-</w:t>
      </w:r>
      <w:r w:rsidRPr="00753302">
        <w:rPr>
          <w:rFonts w:ascii="Arial" w:hAnsi="Arial" w:cs="Arial"/>
          <w:sz w:val="24"/>
          <w:szCs w:val="24"/>
        </w:rPr>
        <w:t xml:space="preserve"> Exigência de pré-requisito (período, área):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Residência: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CE2072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de Equivalente</w:t>
      </w:r>
      <w:r w:rsidR="001A285E" w:rsidRPr="00753302">
        <w:rPr>
          <w:rFonts w:ascii="Arial" w:hAnsi="Arial" w:cs="Arial"/>
          <w:sz w:val="24"/>
          <w:szCs w:val="24"/>
        </w:rPr>
        <w:t>:</w:t>
      </w:r>
      <w:r w:rsidR="001A285E">
        <w:rPr>
          <w:rFonts w:ascii="Arial" w:hAnsi="Arial" w:cs="Arial"/>
          <w:sz w:val="24"/>
          <w:szCs w:val="24"/>
        </w:rPr>
        <w:t xml:space="preserve">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Estrangeiro: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-</w:t>
      </w:r>
      <w:r w:rsidRPr="00753302">
        <w:rPr>
          <w:rFonts w:ascii="Arial" w:hAnsi="Arial" w:cs="Arial"/>
          <w:sz w:val="24"/>
          <w:szCs w:val="24"/>
        </w:rPr>
        <w:t xml:space="preserve"> Número de vagas oferecidas (inclusive pré-requisito):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 xml:space="preserve">Residentes: </w:t>
      </w:r>
      <w:r w:rsidRPr="00753302">
        <w:rPr>
          <w:rFonts w:ascii="Arial" w:hAnsi="Arial" w:cs="Arial"/>
          <w:b/>
          <w:bCs/>
          <w:sz w:val="24"/>
          <w:szCs w:val="24"/>
        </w:rPr>
        <w:t>R1</w:t>
      </w:r>
      <w:r>
        <w:rPr>
          <w:rFonts w:ascii="Arial" w:hAnsi="Arial" w:cs="Arial"/>
          <w:b/>
          <w:bCs/>
          <w:sz w:val="24"/>
          <w:szCs w:val="24"/>
        </w:rPr>
        <w:t xml:space="preserve">:    </w:t>
      </w:r>
      <w:r w:rsidRPr="00753302">
        <w:rPr>
          <w:rFonts w:ascii="Arial" w:hAnsi="Arial" w:cs="Arial"/>
          <w:b/>
          <w:bCs/>
          <w:sz w:val="24"/>
          <w:szCs w:val="24"/>
        </w:rPr>
        <w:t xml:space="preserve"> R2</w:t>
      </w:r>
      <w:r>
        <w:rPr>
          <w:rFonts w:ascii="Arial" w:hAnsi="Arial" w:cs="Arial"/>
          <w:b/>
          <w:bCs/>
          <w:sz w:val="24"/>
          <w:szCs w:val="24"/>
        </w:rPr>
        <w:t xml:space="preserve">:     R3: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285E" w:rsidRPr="00753302" w:rsidRDefault="001A285E" w:rsidP="001A285E">
      <w:pPr>
        <w:spacing w:line="360" w:lineRule="auto"/>
        <w:ind w:right="-256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4. -</w:t>
      </w:r>
      <w:r w:rsidRPr="00753302">
        <w:rPr>
          <w:rFonts w:ascii="Arial" w:hAnsi="Arial" w:cs="Arial"/>
          <w:sz w:val="24"/>
          <w:szCs w:val="24"/>
        </w:rPr>
        <w:t xml:space="preserve"> Curso formal de micologia (carga horária total): 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5. -</w:t>
      </w:r>
      <w:r w:rsidRPr="00753302">
        <w:rPr>
          <w:rFonts w:ascii="Arial" w:hAnsi="Arial" w:cs="Arial"/>
          <w:sz w:val="24"/>
          <w:szCs w:val="24"/>
        </w:rPr>
        <w:t xml:space="preserve"> Curso formal de </w:t>
      </w:r>
      <w:proofErr w:type="spellStart"/>
      <w:r w:rsidRPr="00753302">
        <w:rPr>
          <w:rFonts w:ascii="Arial" w:hAnsi="Arial" w:cs="Arial"/>
          <w:sz w:val="24"/>
          <w:szCs w:val="24"/>
        </w:rPr>
        <w:t>dermatopatologia</w:t>
      </w:r>
      <w:proofErr w:type="spellEnd"/>
      <w:r w:rsidRPr="00753302">
        <w:rPr>
          <w:rFonts w:ascii="Arial" w:hAnsi="Arial" w:cs="Arial"/>
          <w:sz w:val="24"/>
          <w:szCs w:val="24"/>
        </w:rPr>
        <w:t xml:space="preserve"> (carga horária total):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6</w:t>
      </w:r>
      <w:r w:rsidRPr="00753302">
        <w:rPr>
          <w:rFonts w:ascii="Arial" w:hAnsi="Arial" w:cs="Arial"/>
          <w:sz w:val="24"/>
          <w:szCs w:val="24"/>
        </w:rPr>
        <w:t xml:space="preserve">. - Curso formal de cirurgia dermatológica (carga horária total):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1A285E" w:rsidP="001A285E">
      <w:pPr>
        <w:spacing w:after="0" w:line="240" w:lineRule="auto"/>
        <w:ind w:right="-256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7. -</w:t>
      </w:r>
      <w:r w:rsidRPr="00753302">
        <w:rPr>
          <w:rFonts w:ascii="Arial" w:hAnsi="Arial" w:cs="Arial"/>
          <w:sz w:val="24"/>
          <w:szCs w:val="24"/>
        </w:rPr>
        <w:t xml:space="preserve"> Outros cursos oferecidos (citar, carga horária total):</w:t>
      </w:r>
    </w:p>
    <w:p w:rsidR="001A285E" w:rsidRPr="008E4700" w:rsidRDefault="001A285E" w:rsidP="001A285E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8E4700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>8</w:t>
      </w:r>
      <w:r w:rsidRPr="008E4700">
        <w:rPr>
          <w:rFonts w:ascii="Arial" w:hAnsi="Arial" w:cs="Arial"/>
          <w:sz w:val="24"/>
        </w:rPr>
        <w:t xml:space="preserve">. - Reuniões clínicas (duração, periodicidade): </w:t>
      </w:r>
    </w:p>
    <w:p w:rsidR="001A285E" w:rsidRPr="008E4700" w:rsidRDefault="001A285E" w:rsidP="001A285E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8E4700">
        <w:rPr>
          <w:rFonts w:ascii="Arial" w:hAnsi="Arial" w:cs="Arial"/>
          <w:sz w:val="24"/>
        </w:rPr>
        <w:lastRenderedPageBreak/>
        <w:t>6.</w:t>
      </w:r>
      <w:r>
        <w:rPr>
          <w:rFonts w:ascii="Arial" w:hAnsi="Arial" w:cs="Arial"/>
          <w:sz w:val="24"/>
        </w:rPr>
        <w:t>9</w:t>
      </w:r>
      <w:r w:rsidRPr="008E4700">
        <w:rPr>
          <w:rFonts w:ascii="Arial" w:hAnsi="Arial" w:cs="Arial"/>
          <w:sz w:val="24"/>
        </w:rPr>
        <w:t xml:space="preserve">. - Seminários/ Outras programações teóricas (duração, periodicidade): </w:t>
      </w:r>
    </w:p>
    <w:p w:rsidR="001A285E" w:rsidRPr="008E4700" w:rsidRDefault="001A285E" w:rsidP="001A285E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6.10. -</w:t>
      </w:r>
      <w:r w:rsidRPr="008E4700">
        <w:rPr>
          <w:rFonts w:ascii="Arial" w:hAnsi="Arial" w:cs="Arial"/>
          <w:sz w:val="24"/>
        </w:rPr>
        <w:t xml:space="preserve"> Clube de Revista/Atualização bibliográfica (duração, periodicidade): </w:t>
      </w:r>
    </w:p>
    <w:p w:rsidR="001A285E" w:rsidRPr="008E4700" w:rsidRDefault="001A285E" w:rsidP="001A285E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6.11. -</w:t>
      </w:r>
      <w:r w:rsidRPr="008E4700">
        <w:rPr>
          <w:rFonts w:ascii="Arial" w:hAnsi="Arial" w:cs="Arial"/>
          <w:sz w:val="24"/>
        </w:rPr>
        <w:t xml:space="preserve"> Sessão iconográfica e de </w:t>
      </w:r>
      <w:proofErr w:type="spellStart"/>
      <w:r w:rsidRPr="008E4700">
        <w:rPr>
          <w:rFonts w:ascii="Arial" w:hAnsi="Arial" w:cs="Arial"/>
          <w:sz w:val="24"/>
        </w:rPr>
        <w:t>dermatopatologia</w:t>
      </w:r>
      <w:proofErr w:type="spellEnd"/>
      <w:r w:rsidRPr="008E4700">
        <w:rPr>
          <w:rFonts w:ascii="Arial" w:hAnsi="Arial" w:cs="Arial"/>
          <w:sz w:val="24"/>
        </w:rPr>
        <w:t xml:space="preserve"> (duração, periodicidade): </w:t>
      </w:r>
    </w:p>
    <w:p w:rsidR="001A285E" w:rsidRPr="008E4700" w:rsidRDefault="001A285E" w:rsidP="001A285E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6.12. -</w:t>
      </w:r>
      <w:r w:rsidRPr="008E4700">
        <w:rPr>
          <w:rFonts w:ascii="Arial" w:hAnsi="Arial" w:cs="Arial"/>
          <w:sz w:val="24"/>
        </w:rPr>
        <w:t xml:space="preserve"> Outras reuniões </w:t>
      </w:r>
      <w:r>
        <w:rPr>
          <w:rFonts w:ascii="Arial" w:hAnsi="Arial" w:cs="Arial"/>
          <w:sz w:val="24"/>
        </w:rPr>
        <w:t xml:space="preserve">ou atividades </w:t>
      </w:r>
      <w:r w:rsidRPr="008E4700">
        <w:rPr>
          <w:rFonts w:ascii="Arial" w:hAnsi="Arial" w:cs="Arial"/>
          <w:sz w:val="24"/>
        </w:rPr>
        <w:t>programadas (citar, duração, periodicidade):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3. -</w:t>
      </w:r>
      <w:r w:rsidRPr="00753302">
        <w:rPr>
          <w:rFonts w:ascii="Arial" w:hAnsi="Arial" w:cs="Arial"/>
          <w:sz w:val="24"/>
          <w:szCs w:val="24"/>
        </w:rPr>
        <w:t xml:space="preserve"> Há participação ativa do residente ou equivalente em toda a rotina do serviço? 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SIM, divididas em: 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spacing w:line="360" w:lineRule="auto"/>
        <w:ind w:right="-256" w:firstLine="708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Atividade de Internação</w:t>
      </w:r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%</w:t>
      </w:r>
    </w:p>
    <w:p w:rsidR="001A285E" w:rsidRPr="00753302" w:rsidRDefault="001A285E" w:rsidP="001A285E">
      <w:pPr>
        <w:spacing w:line="360" w:lineRule="auto"/>
        <w:ind w:right="-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302">
        <w:rPr>
          <w:rFonts w:ascii="Arial" w:hAnsi="Arial" w:cs="Arial"/>
          <w:sz w:val="24"/>
          <w:szCs w:val="24"/>
        </w:rPr>
        <w:t>Atividade Ambulatorial</w:t>
      </w:r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%</w:t>
      </w:r>
    </w:p>
    <w:p w:rsidR="001A285E" w:rsidRPr="00753302" w:rsidRDefault="001A285E" w:rsidP="001A285E">
      <w:pPr>
        <w:spacing w:line="360" w:lineRule="auto"/>
        <w:ind w:right="-256" w:firstLine="708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Embasamento teórico</w:t>
      </w:r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%</w:t>
      </w:r>
    </w:p>
    <w:p w:rsidR="001A285E" w:rsidRDefault="001A285E" w:rsidP="001A285E">
      <w:pPr>
        <w:spacing w:line="360" w:lineRule="auto"/>
        <w:ind w:right="-256" w:firstLine="708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Atividade externa</w:t>
      </w:r>
      <w:r>
        <w:rPr>
          <w:rFonts w:ascii="Arial" w:hAnsi="Arial" w:cs="Arial"/>
          <w:sz w:val="24"/>
          <w:szCs w:val="24"/>
        </w:rPr>
        <w:t xml:space="preserve"> (estágio opcional):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 xml:space="preserve">%  </w:t>
      </w:r>
    </w:p>
    <w:p w:rsidR="001A285E" w:rsidRPr="00753302" w:rsidRDefault="001A285E" w:rsidP="001A285E">
      <w:pPr>
        <w:spacing w:line="360" w:lineRule="auto"/>
        <w:ind w:right="-2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Caracterizar a duração e critérios para autorização do estágio opcional: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4</w:t>
      </w:r>
      <w:r w:rsidRPr="00753302">
        <w:rPr>
          <w:rFonts w:ascii="Arial" w:hAnsi="Arial" w:cs="Arial"/>
          <w:sz w:val="24"/>
          <w:szCs w:val="24"/>
        </w:rPr>
        <w:t xml:space="preserve">. – Há permanente supervisão docente de todas as atividades didáticas? 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6.15 – Atividades externas como eventos, jornadas e congressos: 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Obrigatoriedade de apresentação de trabalho?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Número de eventos obrigatórios ao ano: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30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16</w:t>
      </w:r>
      <w:r w:rsidRPr="00753302">
        <w:rPr>
          <w:rFonts w:ascii="Arial" w:hAnsi="Arial" w:cs="Arial"/>
          <w:sz w:val="24"/>
          <w:szCs w:val="24"/>
        </w:rPr>
        <w:t>. – Carga horária anual</w:t>
      </w:r>
      <w:r>
        <w:rPr>
          <w:rFonts w:ascii="Arial" w:hAnsi="Arial" w:cs="Arial"/>
          <w:sz w:val="24"/>
          <w:szCs w:val="24"/>
        </w:rPr>
        <w:t xml:space="preserve"> da Residência/Curso</w:t>
      </w:r>
      <w:r w:rsidRPr="00753302">
        <w:rPr>
          <w:rFonts w:ascii="Arial" w:hAnsi="Arial" w:cs="Arial"/>
          <w:sz w:val="24"/>
          <w:szCs w:val="24"/>
        </w:rPr>
        <w:t xml:space="preserve">: </w:t>
      </w: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a CNRM requer o cumprimento de 2880h anuais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Anexar,</w:t>
      </w:r>
      <w:r>
        <w:rPr>
          <w:rFonts w:ascii="Arial" w:hAnsi="Arial" w:cs="Arial"/>
          <w:sz w:val="24"/>
          <w:szCs w:val="24"/>
        </w:rPr>
        <w:t xml:space="preserve"> em arquivo separado, 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3302">
        <w:rPr>
          <w:rFonts w:ascii="Arial" w:hAnsi="Arial" w:cs="Arial"/>
          <w:sz w:val="24"/>
          <w:szCs w:val="24"/>
        </w:rPr>
        <w:t xml:space="preserve">resumo do relatório de produção científica do </w:t>
      </w:r>
      <w:r>
        <w:rPr>
          <w:rFonts w:ascii="Arial" w:hAnsi="Arial" w:cs="Arial"/>
          <w:sz w:val="24"/>
          <w:szCs w:val="24"/>
        </w:rPr>
        <w:t>corpo docente e discente do S</w:t>
      </w:r>
      <w:r w:rsidRPr="00753302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no último período de recredenciamento.</w:t>
      </w: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285E" w:rsidRPr="00753302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1714EF">
        <w:rPr>
          <w:rFonts w:ascii="Arial" w:hAnsi="Arial" w:cs="Arial"/>
          <w:b/>
          <w:sz w:val="24"/>
          <w:szCs w:val="24"/>
        </w:rPr>
        <w:t>LISTA DOS RESIDENTES APROVADOS NO EXAME PARA TÍTULO DE ESPECIALISTA DA SBD</w:t>
      </w:r>
      <w:bookmarkStart w:id="0" w:name="_GoBack"/>
      <w:bookmarkEnd w:id="0"/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5E" w:rsidRDefault="001A285E" w:rsidP="001A2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Colocar a taxa de aprovação e considerar o período após o último recredenciamento. </w:t>
      </w:r>
    </w:p>
    <w:p w:rsidR="001A285E" w:rsidRDefault="001A285E" w:rsidP="00E71F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sectPr w:rsidR="001A285E" w:rsidSect="004625F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04" w:rsidRDefault="00CD1004" w:rsidP="004055B7">
      <w:pPr>
        <w:spacing w:after="0" w:line="240" w:lineRule="auto"/>
      </w:pPr>
      <w:r>
        <w:separator/>
      </w:r>
    </w:p>
  </w:endnote>
  <w:endnote w:type="continuationSeparator" w:id="0">
    <w:p w:rsidR="00CD1004" w:rsidRDefault="00CD1004" w:rsidP="004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8152"/>
      <w:docPartObj>
        <w:docPartGallery w:val="Page Numbers (Bottom of Page)"/>
        <w:docPartUnique/>
      </w:docPartObj>
    </w:sdtPr>
    <w:sdtEndPr/>
    <w:sdtContent>
      <w:p w:rsidR="004055B7" w:rsidRDefault="004055B7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5CBC84" wp14:editId="6CB903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5B7" w:rsidRDefault="004055B7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B3640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4055B7" w:rsidRDefault="004055B7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B364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04" w:rsidRDefault="00CD1004" w:rsidP="004055B7">
      <w:pPr>
        <w:spacing w:after="0" w:line="240" w:lineRule="auto"/>
      </w:pPr>
      <w:r>
        <w:separator/>
      </w:r>
    </w:p>
  </w:footnote>
  <w:footnote w:type="continuationSeparator" w:id="0">
    <w:p w:rsidR="00CD1004" w:rsidRDefault="00CD1004" w:rsidP="0040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567"/>
    <w:multiLevelType w:val="hybridMultilevel"/>
    <w:tmpl w:val="D9F0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CA8"/>
    <w:multiLevelType w:val="hybridMultilevel"/>
    <w:tmpl w:val="665C7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5BD8"/>
    <w:multiLevelType w:val="hybridMultilevel"/>
    <w:tmpl w:val="3E6AEF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D55"/>
    <w:multiLevelType w:val="hybridMultilevel"/>
    <w:tmpl w:val="C94CF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613E"/>
    <w:multiLevelType w:val="hybridMultilevel"/>
    <w:tmpl w:val="862E0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23CD2"/>
    <w:multiLevelType w:val="hybridMultilevel"/>
    <w:tmpl w:val="0152F40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7177E7F"/>
    <w:multiLevelType w:val="hybridMultilevel"/>
    <w:tmpl w:val="578C0E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9F21615"/>
    <w:multiLevelType w:val="hybridMultilevel"/>
    <w:tmpl w:val="C99E4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64A6E"/>
    <w:multiLevelType w:val="hybridMultilevel"/>
    <w:tmpl w:val="4DFC4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96"/>
    <w:rsid w:val="00066BD8"/>
    <w:rsid w:val="001135CC"/>
    <w:rsid w:val="001A285E"/>
    <w:rsid w:val="001A5FCC"/>
    <w:rsid w:val="00306848"/>
    <w:rsid w:val="00355A0C"/>
    <w:rsid w:val="003A0396"/>
    <w:rsid w:val="004055B7"/>
    <w:rsid w:val="004625F0"/>
    <w:rsid w:val="004627A7"/>
    <w:rsid w:val="004A0973"/>
    <w:rsid w:val="005874E7"/>
    <w:rsid w:val="005A32B5"/>
    <w:rsid w:val="005D18F6"/>
    <w:rsid w:val="00691EBB"/>
    <w:rsid w:val="007476FB"/>
    <w:rsid w:val="007D0781"/>
    <w:rsid w:val="008125AD"/>
    <w:rsid w:val="00845856"/>
    <w:rsid w:val="00852927"/>
    <w:rsid w:val="008532F3"/>
    <w:rsid w:val="008E3BF0"/>
    <w:rsid w:val="00953B77"/>
    <w:rsid w:val="009A228B"/>
    <w:rsid w:val="009E73D3"/>
    <w:rsid w:val="00A6526E"/>
    <w:rsid w:val="00AB3640"/>
    <w:rsid w:val="00BA20D5"/>
    <w:rsid w:val="00C60D5E"/>
    <w:rsid w:val="00C728DC"/>
    <w:rsid w:val="00CD1004"/>
    <w:rsid w:val="00CD57D0"/>
    <w:rsid w:val="00CE1613"/>
    <w:rsid w:val="00CE2072"/>
    <w:rsid w:val="00D43867"/>
    <w:rsid w:val="00D43C3E"/>
    <w:rsid w:val="00DC1F13"/>
    <w:rsid w:val="00E03FE4"/>
    <w:rsid w:val="00E52674"/>
    <w:rsid w:val="00E71F7A"/>
    <w:rsid w:val="00E8440B"/>
    <w:rsid w:val="00E95095"/>
    <w:rsid w:val="00E97187"/>
    <w:rsid w:val="00F7578B"/>
    <w:rsid w:val="00F8332B"/>
    <w:rsid w:val="00FD079E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4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5B7"/>
  </w:style>
  <w:style w:type="paragraph" w:styleId="Rodap">
    <w:name w:val="footer"/>
    <w:basedOn w:val="Normal"/>
    <w:link w:val="RodapChar"/>
    <w:uiPriority w:val="99"/>
    <w:unhideWhenUsed/>
    <w:rsid w:val="0040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4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5B7"/>
  </w:style>
  <w:style w:type="paragraph" w:styleId="Rodap">
    <w:name w:val="footer"/>
    <w:basedOn w:val="Normal"/>
    <w:link w:val="RodapChar"/>
    <w:uiPriority w:val="99"/>
    <w:unhideWhenUsed/>
    <w:rsid w:val="0040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787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</dc:creator>
  <cp:lastModifiedBy>jefferson.torres</cp:lastModifiedBy>
  <cp:revision>24</cp:revision>
  <dcterms:created xsi:type="dcterms:W3CDTF">2016-10-04T13:31:00Z</dcterms:created>
  <dcterms:modified xsi:type="dcterms:W3CDTF">2017-10-02T19:50:00Z</dcterms:modified>
</cp:coreProperties>
</file>